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585C5A96" w:rsidR="000A3360" w:rsidRPr="0017048E" w:rsidRDefault="000A3360" w:rsidP="00A80E36">
      <w:pPr>
        <w:spacing w:line="200" w:lineRule="auto"/>
        <w:ind w:left="0"/>
        <w:rPr>
          <w:rFonts w:ascii="TH SarabunPSK" w:eastAsia="Sarabun" w:hAnsi="TH SarabunPSK" w:cs="TH SarabunPSK"/>
          <w:sz w:val="32"/>
          <w:szCs w:val="32"/>
          <w:cs/>
        </w:rPr>
        <w:sectPr w:rsidR="000A3360" w:rsidRPr="0017048E" w:rsidSect="00E02F2E">
          <w:type w:val="continuous"/>
          <w:pgSz w:w="11906" w:h="16838"/>
          <w:pgMar w:top="0" w:right="849" w:bottom="0" w:left="1134" w:header="0" w:footer="0" w:gutter="0"/>
          <w:cols w:space="720"/>
        </w:sectPr>
      </w:pPr>
    </w:p>
    <w:p w14:paraId="00000005" w14:textId="165C9E73" w:rsidR="000A3360" w:rsidRDefault="000A3360" w:rsidP="00A80E36">
      <w:pPr>
        <w:spacing w:line="200" w:lineRule="auto"/>
        <w:ind w:left="0"/>
        <w:rPr>
          <w:rFonts w:ascii="TH SarabunPSK" w:eastAsia="Sarabun" w:hAnsi="TH SarabunPSK" w:cs="TH SarabunPSK"/>
          <w:sz w:val="32"/>
          <w:szCs w:val="32"/>
        </w:rPr>
      </w:pPr>
    </w:p>
    <w:p w14:paraId="7A376955" w14:textId="6A0C0940" w:rsidR="0017048E" w:rsidRDefault="00000000" w:rsidP="00A80E36">
      <w:pPr>
        <w:spacing w:line="200" w:lineRule="auto"/>
        <w:ind w:left="0"/>
        <w:rPr>
          <w:rFonts w:ascii="TH SarabunPSK" w:eastAsia="Sarabun" w:hAnsi="TH SarabunPSK" w:cs="TH SarabunPSK"/>
          <w:sz w:val="32"/>
          <w:szCs w:val="32"/>
        </w:rPr>
      </w:pPr>
      <w:r>
        <w:rPr>
          <w:rFonts w:ascii="TH SarabunPSK" w:eastAsia="Sarabun" w:hAnsi="TH SarabunPSK" w:cs="TH SarabunPSK"/>
          <w:sz w:val="32"/>
          <w:szCs w:val="32"/>
        </w:rPr>
        <w:pict w14:anchorId="34210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3.75pt;margin-top:40.35pt;width:64.65pt;height:86.4pt;z-index:251657728;mso-position-horizontal-relative:page;mso-position-vertical-relative:page">
            <v:imagedata r:id="rId6" o:title=""/>
            <w10:wrap anchorx="page" anchory="page"/>
          </v:shape>
        </w:pict>
      </w:r>
    </w:p>
    <w:p w14:paraId="776D54C1" w14:textId="77777777" w:rsidR="0017048E" w:rsidRPr="0017048E" w:rsidRDefault="0017048E" w:rsidP="00A80E36">
      <w:pPr>
        <w:spacing w:line="200" w:lineRule="auto"/>
        <w:ind w:left="0"/>
        <w:rPr>
          <w:rFonts w:ascii="TH SarabunPSK" w:eastAsia="Sarabun" w:hAnsi="TH SarabunPSK" w:cs="TH SarabunPSK"/>
          <w:sz w:val="32"/>
          <w:szCs w:val="32"/>
          <w:cs/>
        </w:rPr>
        <w:sectPr w:rsidR="0017048E" w:rsidRPr="0017048E" w:rsidSect="0017048E">
          <w:type w:val="continuous"/>
          <w:pgSz w:w="11906" w:h="16838"/>
          <w:pgMar w:top="993" w:right="849" w:bottom="0" w:left="1134" w:header="0" w:footer="0" w:gutter="0"/>
          <w:cols w:space="720"/>
        </w:sectPr>
      </w:pPr>
    </w:p>
    <w:p w14:paraId="00000006" w14:textId="77777777" w:rsidR="000A3360" w:rsidRPr="0017048E" w:rsidRDefault="000A3360" w:rsidP="00A80E36">
      <w:pPr>
        <w:spacing w:line="200" w:lineRule="auto"/>
        <w:ind w:left="0"/>
        <w:rPr>
          <w:rFonts w:ascii="TH SarabunPSK" w:eastAsia="Sarabun" w:hAnsi="TH SarabunPSK" w:cs="TH SarabunPSK"/>
          <w:sz w:val="32"/>
          <w:szCs w:val="32"/>
          <w:cs/>
        </w:rPr>
        <w:sectPr w:rsidR="000A3360" w:rsidRPr="0017048E" w:rsidSect="00E02F2E">
          <w:type w:val="continuous"/>
          <w:pgSz w:w="11906" w:h="16838"/>
          <w:pgMar w:top="0" w:right="849" w:bottom="0" w:left="1134" w:header="0" w:footer="0" w:gutter="0"/>
          <w:cols w:space="720"/>
        </w:sectPr>
      </w:pPr>
    </w:p>
    <w:p w14:paraId="00000007" w14:textId="77777777" w:rsidR="000A3360" w:rsidRPr="0017048E" w:rsidRDefault="000A3360" w:rsidP="00A80E36">
      <w:pPr>
        <w:spacing w:line="200" w:lineRule="auto"/>
        <w:ind w:left="0"/>
        <w:rPr>
          <w:rFonts w:ascii="TH SarabunPSK" w:eastAsia="Sarabun" w:hAnsi="TH SarabunPSK" w:cs="TH SarabunPSK"/>
          <w:sz w:val="32"/>
          <w:szCs w:val="32"/>
          <w:cs/>
        </w:rPr>
        <w:sectPr w:rsidR="000A3360" w:rsidRPr="0017048E" w:rsidSect="00E02F2E">
          <w:type w:val="continuous"/>
          <w:pgSz w:w="11906" w:h="16838"/>
          <w:pgMar w:top="0" w:right="849" w:bottom="0" w:left="1134" w:header="0" w:footer="0" w:gutter="0"/>
          <w:cols w:space="720"/>
        </w:sectPr>
      </w:pPr>
    </w:p>
    <w:p w14:paraId="00000008" w14:textId="77777777" w:rsidR="000A3360" w:rsidRPr="0017048E" w:rsidRDefault="000A3360" w:rsidP="00A80E36">
      <w:pPr>
        <w:spacing w:line="200" w:lineRule="auto"/>
        <w:ind w:left="0"/>
        <w:rPr>
          <w:rFonts w:ascii="TH SarabunPSK" w:eastAsia="Sarabun" w:hAnsi="TH SarabunPSK" w:cs="TH SarabunPSK"/>
          <w:sz w:val="32"/>
          <w:szCs w:val="32"/>
          <w:cs/>
        </w:rPr>
        <w:sectPr w:rsidR="000A3360" w:rsidRPr="0017048E" w:rsidSect="00E02F2E">
          <w:type w:val="continuous"/>
          <w:pgSz w:w="11906" w:h="16838"/>
          <w:pgMar w:top="0" w:right="849" w:bottom="0" w:left="1134" w:header="0" w:footer="0" w:gutter="0"/>
          <w:cols w:space="720"/>
        </w:sectPr>
      </w:pPr>
    </w:p>
    <w:p w14:paraId="61658CE2" w14:textId="35134553" w:rsidR="00A80E36" w:rsidRPr="0017048E" w:rsidRDefault="00A80E36" w:rsidP="00A80E36">
      <w:pPr>
        <w:pBdr>
          <w:top w:val="nil"/>
          <w:left w:val="nil"/>
          <w:bottom w:val="nil"/>
          <w:right w:val="nil"/>
          <w:between w:val="nil"/>
        </w:pBdr>
        <w:ind w:left="0" w:firstLine="1134"/>
        <w:rPr>
          <w:rFonts w:ascii="TH SarabunPSK" w:eastAsia="Sarabun" w:hAnsi="TH SarabunPSK" w:cs="TH SarabunPSK"/>
          <w:sz w:val="32"/>
          <w:szCs w:val="32"/>
        </w:rPr>
      </w:pPr>
    </w:p>
    <w:p w14:paraId="319A719F" w14:textId="7021F527" w:rsidR="0085227C" w:rsidRPr="0017048E" w:rsidRDefault="0017048E" w:rsidP="0017048E">
      <w:pPr>
        <w:pBdr>
          <w:top w:val="nil"/>
          <w:left w:val="nil"/>
          <w:bottom w:val="nil"/>
          <w:right w:val="nil"/>
          <w:between w:val="nil"/>
        </w:pBdr>
        <w:ind w:left="0"/>
        <w:jc w:val="center"/>
        <w:rPr>
          <w:rFonts w:ascii="TH SarabunPSK" w:eastAsia="Sarabun" w:hAnsi="TH SarabunPSK" w:cs="TH SarabunPSK"/>
          <w:b/>
          <w:bCs/>
          <w:sz w:val="32"/>
          <w:szCs w:val="32"/>
        </w:rPr>
      </w:pPr>
      <w:r>
        <w:rPr>
          <w:rFonts w:ascii="TH SarabunPSK" w:eastAsia="Sarabun" w:hAnsi="TH SarabunPSK" w:cs="TH SarabunPSK"/>
          <w:b/>
          <w:bCs/>
          <w:sz w:val="32"/>
          <w:szCs w:val="32"/>
        </w:rPr>
        <w:t>Announcement by the Thaicharoen</w:t>
      </w:r>
      <w:r w:rsidR="0085227C" w:rsidRPr="0017048E">
        <w:rPr>
          <w:rFonts w:ascii="TH SarabunPSK" w:eastAsia="Sarabun" w:hAnsi="TH SarabunPSK" w:cs="TH SarabunPSK"/>
          <w:b/>
          <w:bCs/>
          <w:sz w:val="32"/>
          <w:szCs w:val="32"/>
        </w:rPr>
        <w:t xml:space="preserve"> Provincial Police Station</w:t>
      </w:r>
    </w:p>
    <w:p w14:paraId="0ECCBEE1" w14:textId="61C6BDA5" w:rsidR="0085227C" w:rsidRPr="0017048E" w:rsidRDefault="0085227C" w:rsidP="0017048E">
      <w:pPr>
        <w:pBdr>
          <w:top w:val="nil"/>
          <w:left w:val="nil"/>
          <w:bottom w:val="nil"/>
          <w:right w:val="nil"/>
          <w:between w:val="nil"/>
        </w:pBdr>
        <w:ind w:left="0"/>
        <w:jc w:val="center"/>
        <w:rPr>
          <w:rFonts w:ascii="TH SarabunPSK" w:eastAsia="Sarabun" w:hAnsi="TH SarabunPSK" w:cs="TH SarabunPSK"/>
          <w:sz w:val="32"/>
          <w:szCs w:val="32"/>
        </w:rPr>
      </w:pPr>
      <w:r w:rsidRPr="0017048E">
        <w:rPr>
          <w:rFonts w:ascii="TH SarabunPSK" w:eastAsia="Sarabun" w:hAnsi="TH SarabunPSK" w:cs="TH SarabunPSK"/>
          <w:b/>
          <w:bCs/>
          <w:sz w:val="32"/>
          <w:szCs w:val="32"/>
        </w:rPr>
        <w:t>Subject</w:t>
      </w:r>
      <w:r w:rsidR="0017048E">
        <w:rPr>
          <w:rFonts w:ascii="TH SarabunPSK" w:eastAsia="Sarabun" w:hAnsi="TH SarabunPSK" w:cs="TH SarabunPSK"/>
          <w:b/>
          <w:bCs/>
          <w:sz w:val="32"/>
          <w:szCs w:val="32"/>
        </w:rPr>
        <w:t xml:space="preserve"> </w:t>
      </w:r>
      <w:r w:rsidRPr="0017048E">
        <w:rPr>
          <w:rFonts w:ascii="TH SarabunPSK" w:eastAsia="Sarabun" w:hAnsi="TH SarabunPSK" w:cs="TH SarabunPSK"/>
          <w:b/>
          <w:bCs/>
          <w:sz w:val="32"/>
          <w:szCs w:val="32"/>
          <w:cs/>
        </w:rPr>
        <w:t xml:space="preserve">: </w:t>
      </w:r>
      <w:r w:rsidRPr="0017048E">
        <w:rPr>
          <w:rFonts w:ascii="TH SarabunPSK" w:eastAsia="Sarabun" w:hAnsi="TH SarabunPSK" w:cs="TH SarabunPSK"/>
          <w:b/>
          <w:bCs/>
          <w:sz w:val="32"/>
          <w:szCs w:val="32"/>
        </w:rPr>
        <w:t>Anti</w:t>
      </w:r>
      <w:r w:rsidRPr="0017048E">
        <w:rPr>
          <w:rFonts w:ascii="TH SarabunPSK" w:eastAsia="Sarabun" w:hAnsi="TH SarabunPSK" w:cs="TH SarabunPSK"/>
          <w:b/>
          <w:bCs/>
          <w:sz w:val="32"/>
          <w:szCs w:val="32"/>
          <w:cs/>
        </w:rPr>
        <w:t>-</w:t>
      </w:r>
      <w:r w:rsidRPr="0017048E">
        <w:rPr>
          <w:rFonts w:ascii="TH SarabunPSK" w:eastAsia="Sarabun" w:hAnsi="TH SarabunPSK" w:cs="TH SarabunPSK"/>
          <w:b/>
          <w:bCs/>
          <w:sz w:val="32"/>
          <w:szCs w:val="32"/>
        </w:rPr>
        <w:t>Bribery Policy</w:t>
      </w:r>
    </w:p>
    <w:p w14:paraId="2BFD63D9" w14:textId="77777777" w:rsidR="0085227C" w:rsidRPr="0017048E" w:rsidRDefault="0085227C" w:rsidP="0085227C">
      <w:pPr>
        <w:pBdr>
          <w:top w:val="nil"/>
          <w:left w:val="nil"/>
          <w:bottom w:val="nil"/>
          <w:right w:val="nil"/>
          <w:between w:val="nil"/>
        </w:pBdr>
        <w:ind w:left="0" w:firstLine="1134"/>
        <w:rPr>
          <w:rFonts w:ascii="TH SarabunPSK" w:eastAsia="Sarabun" w:hAnsi="TH SarabunPSK" w:cs="TH SarabunPSK"/>
          <w:sz w:val="32"/>
          <w:szCs w:val="32"/>
        </w:rPr>
      </w:pPr>
    </w:p>
    <w:p w14:paraId="5FC385BE" w14:textId="0D05A0FB" w:rsidR="0085227C" w:rsidRPr="0017048E" w:rsidRDefault="0085227C" w:rsidP="0017048E">
      <w:pPr>
        <w:pBdr>
          <w:top w:val="nil"/>
          <w:left w:val="nil"/>
          <w:bottom w:val="nil"/>
          <w:right w:val="nil"/>
          <w:between w:val="nil"/>
        </w:pBdr>
        <w:ind w:left="0" w:firstLine="1134"/>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In accordance with the Organic Act on 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Corruption B</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2561, Section 128, paragraph one, it is mandated that any state official is prohibited from accepting property or any other benefit that may be equated to money from anyone, except for assets or benefits that are legitimate under laws, rules, or regulations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This is unless accepting property or other benefits is in accordance with morality, as prescribed by the criteria and amount determined by the NACC and the Code of Ethics of Police Officers, 2021, Article 2</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2</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This includes performing legal duties and adhering to the regulations of the Royal Thai Police with transparency, not displaying behavior that implies exploitation, being responsible for human rights duties, being prepared to be audited and liable, having a good conscience considering society, and according to Article 2</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4</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prioritizing the public interest over personal benefit, having a public mind, cooperating, and sacrificing for the benefit of the public</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This aligns with a national reform plan for the prevention and suppression of corruption and misconduct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Revised version</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that outlines important reform activities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Activity 4</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Develop the Thai bureaucracy to be transparent and incorruptible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Goal 1, item 1</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xml:space="preserve">1 states that all government agencies shall declare that all government officials do not accept gifts and gratuities of any kind from performing duties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No Gift Policy</w:t>
      </w:r>
      <w:r w:rsidRPr="0017048E">
        <w:rPr>
          <w:rFonts w:ascii="TH SarabunPSK" w:eastAsia="Sarabun" w:hAnsi="TH SarabunPSK" w:cs="TH SarabunPSK"/>
          <w:sz w:val="32"/>
          <w:szCs w:val="32"/>
          <w:cs/>
        </w:rPr>
        <w:t>).</w:t>
      </w:r>
    </w:p>
    <w:p w14:paraId="2E0D0B43" w14:textId="77777777" w:rsidR="0085227C" w:rsidRPr="0017048E" w:rsidRDefault="0085227C" w:rsidP="0017048E">
      <w:pPr>
        <w:pBdr>
          <w:top w:val="nil"/>
          <w:left w:val="nil"/>
          <w:bottom w:val="nil"/>
          <w:right w:val="nil"/>
          <w:between w:val="nil"/>
        </w:pBdr>
        <w:ind w:left="0" w:firstLine="1134"/>
        <w:jc w:val="thaiDistribute"/>
        <w:rPr>
          <w:rFonts w:ascii="TH SarabunPSK" w:eastAsia="Sarabun" w:hAnsi="TH SarabunPSK" w:cs="TH SarabunPSK"/>
          <w:sz w:val="32"/>
          <w:szCs w:val="32"/>
        </w:rPr>
      </w:pPr>
    </w:p>
    <w:p w14:paraId="6D86106A" w14:textId="565E3557" w:rsidR="0085227C" w:rsidRPr="0017048E" w:rsidRDefault="0085227C" w:rsidP="0017048E">
      <w:pPr>
        <w:pBdr>
          <w:top w:val="nil"/>
          <w:left w:val="nil"/>
          <w:bottom w:val="nil"/>
          <w:right w:val="nil"/>
          <w:between w:val="nil"/>
        </w:pBdr>
        <w:ind w:left="0" w:firstLine="1134"/>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Therefore, to prevent conflicts of interest between one's own interests and the public interest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Conflict of Interest</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xml:space="preserve">, and to avoid accepting bribes, gifts, tokens, or any other benefits that affect the performance of duties,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has established guidelines for 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xml:space="preserve">bribery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Bribery Policy</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with the following details</w:t>
      </w:r>
      <w:r w:rsidRPr="0017048E">
        <w:rPr>
          <w:rFonts w:ascii="TH SarabunPSK" w:eastAsia="Sarabun" w:hAnsi="TH SarabunPSK" w:cs="TH SarabunPSK"/>
          <w:sz w:val="32"/>
          <w:szCs w:val="32"/>
          <w:cs/>
        </w:rPr>
        <w:t>:</w:t>
      </w:r>
    </w:p>
    <w:p w14:paraId="26F419E7"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p>
    <w:p w14:paraId="63446219" w14:textId="4B30B748"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Objectives</w:t>
      </w:r>
      <w:r w:rsidRPr="0017048E">
        <w:rPr>
          <w:rFonts w:ascii="TH SarabunPSK" w:eastAsia="Sarabun" w:hAnsi="TH SarabunPSK" w:cs="TH SarabunPSK"/>
          <w:b/>
          <w:bCs/>
          <w:sz w:val="32"/>
          <w:szCs w:val="32"/>
          <w:cs/>
        </w:rPr>
        <w:t>:</w:t>
      </w:r>
    </w:p>
    <w:p w14:paraId="5174414E" w14:textId="3469AE6A"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To prevent or reduce the opportunity for receiving bribes and conflicts of interest in various forms for police officers under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w:t>
      </w:r>
      <w:r w:rsidRPr="0017048E">
        <w:rPr>
          <w:rFonts w:ascii="TH SarabunPSK" w:eastAsia="Sarabun" w:hAnsi="TH SarabunPSK" w:cs="TH SarabunPSK"/>
          <w:sz w:val="32"/>
          <w:szCs w:val="32"/>
          <w:cs/>
        </w:rPr>
        <w:t>.</w:t>
      </w:r>
    </w:p>
    <w:p w14:paraId="73FA4093" w14:textId="33C8B5B3"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To promote a conscience among police officers under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in refusing to accept gifts and all kinds of favors in the performance of duties</w:t>
      </w:r>
      <w:r w:rsidRPr="0017048E">
        <w:rPr>
          <w:rFonts w:ascii="TH SarabunPSK" w:eastAsia="Sarabun" w:hAnsi="TH SarabunPSK" w:cs="TH SarabunPSK"/>
          <w:sz w:val="32"/>
          <w:szCs w:val="32"/>
          <w:cs/>
        </w:rPr>
        <w:t>.</w:t>
      </w:r>
    </w:p>
    <w:p w14:paraId="628C2F2D" w14:textId="3BBBE9DB" w:rsidR="0085227C"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To create an ethical and transparent organizational culture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Organization of Integrity</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for the government system to be strong and sustainable</w:t>
      </w:r>
      <w:r w:rsidRPr="0017048E">
        <w:rPr>
          <w:rFonts w:ascii="TH SarabunPSK" w:eastAsia="Sarabun" w:hAnsi="TH SarabunPSK" w:cs="TH SarabunPSK"/>
          <w:sz w:val="32"/>
          <w:szCs w:val="32"/>
          <w:cs/>
        </w:rPr>
        <w:t>.</w:t>
      </w:r>
    </w:p>
    <w:p w14:paraId="330758A4" w14:textId="3BE05C80" w:rsidR="0017048E" w:rsidRDefault="0017048E" w:rsidP="0017048E">
      <w:pPr>
        <w:pBdr>
          <w:top w:val="nil"/>
          <w:left w:val="nil"/>
          <w:bottom w:val="nil"/>
          <w:right w:val="nil"/>
          <w:between w:val="nil"/>
        </w:pBdr>
        <w:jc w:val="thaiDistribute"/>
        <w:rPr>
          <w:rFonts w:ascii="TH SarabunPSK" w:eastAsia="Sarabun" w:hAnsi="TH SarabunPSK" w:cs="TH SarabunPSK"/>
          <w:sz w:val="32"/>
          <w:szCs w:val="32"/>
        </w:rPr>
      </w:pPr>
    </w:p>
    <w:p w14:paraId="29497AEF" w14:textId="02FDF3E7" w:rsidR="0017048E" w:rsidRDefault="0017048E" w:rsidP="0017048E">
      <w:pPr>
        <w:pBdr>
          <w:top w:val="nil"/>
          <w:left w:val="nil"/>
          <w:bottom w:val="nil"/>
          <w:right w:val="nil"/>
          <w:between w:val="nil"/>
        </w:pBdr>
        <w:jc w:val="thaiDistribute"/>
        <w:rPr>
          <w:rFonts w:ascii="TH SarabunPSK" w:eastAsia="Sarabun" w:hAnsi="TH SarabunPSK" w:cs="TH SarabunPSK"/>
          <w:sz w:val="32"/>
          <w:szCs w:val="32"/>
        </w:rPr>
      </w:pPr>
    </w:p>
    <w:p w14:paraId="2D769BA2" w14:textId="5FD72218" w:rsidR="0017048E" w:rsidRPr="0017048E" w:rsidRDefault="0017048E" w:rsidP="0017048E">
      <w:pPr>
        <w:pBdr>
          <w:top w:val="nil"/>
          <w:left w:val="nil"/>
          <w:bottom w:val="nil"/>
          <w:right w:val="nil"/>
          <w:between w:val="nil"/>
        </w:pBdr>
        <w:jc w:val="thaiDistribute"/>
        <w:rPr>
          <w:rFonts w:ascii="TH SarabunPSK" w:eastAsia="Sarabun" w:hAnsi="TH SarabunPSK" w:cs="TH SarabunPSK"/>
          <w:sz w:val="32"/>
          <w:szCs w:val="32"/>
        </w:rPr>
      </w:pPr>
    </w:p>
    <w:p w14:paraId="36FAC137" w14:textId="77777777"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lastRenderedPageBreak/>
        <w:t>To establish measures, guidelines, and mechanisms to prevent giving</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receiving bribes or any other benefits</w:t>
      </w:r>
      <w:r w:rsidRPr="0017048E">
        <w:rPr>
          <w:rFonts w:ascii="TH SarabunPSK" w:eastAsia="Sarabun" w:hAnsi="TH SarabunPSK" w:cs="TH SarabunPSK"/>
          <w:sz w:val="32"/>
          <w:szCs w:val="32"/>
          <w:cs/>
        </w:rPr>
        <w:t>.</w:t>
      </w:r>
    </w:p>
    <w:p w14:paraId="4CD33C16" w14:textId="3B400760"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To set guidelines for receiving entertainment fees or gifts from executives and police officers under the jurisdiction of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to comply with relevant laws and regulations</w:t>
      </w:r>
      <w:r w:rsidRPr="0017048E">
        <w:rPr>
          <w:rFonts w:ascii="TH SarabunPSK" w:eastAsia="Sarabun" w:hAnsi="TH SarabunPSK" w:cs="TH SarabunPSK"/>
          <w:sz w:val="32"/>
          <w:szCs w:val="32"/>
          <w:cs/>
        </w:rPr>
        <w:t>.</w:t>
      </w:r>
    </w:p>
    <w:p w14:paraId="5EB5016A" w14:textId="77777777" w:rsidR="0085227C" w:rsidRPr="0017048E" w:rsidRDefault="0085227C" w:rsidP="0017048E">
      <w:pPr>
        <w:numPr>
          <w:ilvl w:val="0"/>
          <w:numId w:val="9"/>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To support and enhance operations under the national strategy, master plan under the national strategy, and the national reform plan for preventing and suppressing corruption and misconduct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It is also part of the guidelines for evaluating morality and transparency in government agencies </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Integrity and Transparency Assessment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ITA</w:t>
      </w:r>
      <w:r w:rsidRPr="0017048E">
        <w:rPr>
          <w:rFonts w:ascii="TH SarabunPSK" w:eastAsia="Sarabun" w:hAnsi="TH SarabunPSK" w:cs="TH SarabunPSK"/>
          <w:sz w:val="32"/>
          <w:szCs w:val="32"/>
          <w:cs/>
        </w:rPr>
        <w:t>).</w:t>
      </w:r>
    </w:p>
    <w:p w14:paraId="76F00585" w14:textId="777777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61042F26"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Scope of Application</w:t>
      </w:r>
      <w:r w:rsidRPr="0017048E">
        <w:rPr>
          <w:rFonts w:ascii="TH SarabunPSK" w:eastAsia="Sarabun" w:hAnsi="TH SarabunPSK" w:cs="TH SarabunPSK"/>
          <w:b/>
          <w:bCs/>
          <w:sz w:val="32"/>
          <w:szCs w:val="32"/>
          <w:cs/>
        </w:rPr>
        <w:t>:</w:t>
      </w:r>
    </w:p>
    <w:p w14:paraId="7891B75E" w14:textId="02378B3A"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Applicable to all police officers under the jurisdiction of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w:t>
      </w:r>
      <w:r w:rsidRPr="0017048E">
        <w:rPr>
          <w:rFonts w:ascii="TH SarabunPSK" w:eastAsia="Sarabun" w:hAnsi="TH SarabunPSK" w:cs="TH SarabunPSK"/>
          <w:sz w:val="32"/>
          <w:szCs w:val="32"/>
          <w:cs/>
        </w:rPr>
        <w:t>.</w:t>
      </w:r>
    </w:p>
    <w:p w14:paraId="5E4BB052" w14:textId="51F393E4"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b/>
          <w:bCs/>
          <w:sz w:val="32"/>
          <w:szCs w:val="32"/>
        </w:rPr>
      </w:pPr>
    </w:p>
    <w:p w14:paraId="093486F0" w14:textId="190E8D34"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Definitions</w:t>
      </w:r>
      <w:r w:rsidRPr="0017048E">
        <w:rPr>
          <w:rFonts w:ascii="TH SarabunPSK" w:eastAsia="Sarabun" w:hAnsi="TH SarabunPSK" w:cs="TH SarabunPSK"/>
          <w:b/>
          <w:bCs/>
          <w:sz w:val="32"/>
          <w:szCs w:val="32"/>
          <w:cs/>
        </w:rPr>
        <w:t>:</w:t>
      </w:r>
    </w:p>
    <w:p w14:paraId="3F296D58"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Bribe</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Property or other benefits given to a person in order for that person to act or omit to do anything in their position, whether it is legal or illegal, according to the person who paid the bribe's wishes, including receiving gifts, facilitation fees, a symbol of goodwill, accepting donations, adopting, and similar benefits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When there is an offer, giving or receiving that can reasonably be considered a bribe, and includes giving or receiving afterward</w:t>
      </w:r>
      <w:r w:rsidRPr="0017048E">
        <w:rPr>
          <w:rFonts w:ascii="TH SarabunPSK" w:eastAsia="Sarabun" w:hAnsi="TH SarabunPSK" w:cs="TH SarabunPSK"/>
          <w:sz w:val="32"/>
          <w:szCs w:val="32"/>
          <w:cs/>
        </w:rPr>
        <w:t>.</w:t>
      </w:r>
    </w:p>
    <w:p w14:paraId="33549FBD"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Gifts, presents, or any other benefits that affect the performance of duties</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Money, property, services, or any other benefits that have value and include tips which government officials receive in addition to salary, income, government benefits in normal cases, and affect decisions, approvals, permits, or any other act in the performance of duties in a manner that benefits the giver of the gift in a dishonest way, either in the past, at the time of receipt, or in the future</w:t>
      </w:r>
      <w:r w:rsidRPr="0017048E">
        <w:rPr>
          <w:rFonts w:ascii="TH SarabunPSK" w:eastAsia="Sarabun" w:hAnsi="TH SarabunPSK" w:cs="TH SarabunPSK"/>
          <w:sz w:val="32"/>
          <w:szCs w:val="32"/>
          <w:cs/>
        </w:rPr>
        <w:t>.</w:t>
      </w:r>
    </w:p>
    <w:p w14:paraId="5080D62C"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Property</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Property and intangible objects that may have a price and may be held, such as money, houses, cars, stocks</w:t>
      </w:r>
      <w:r w:rsidRPr="0017048E">
        <w:rPr>
          <w:rFonts w:ascii="TH SarabunPSK" w:eastAsia="Sarabun" w:hAnsi="TH SarabunPSK" w:cs="TH SarabunPSK"/>
          <w:sz w:val="32"/>
          <w:szCs w:val="32"/>
          <w:cs/>
        </w:rPr>
        <w:t>.</w:t>
      </w:r>
    </w:p>
    <w:p w14:paraId="79A53EE1"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Receiving property or any other benefits in an ethical manner</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Receiving property or any other benefits from relatives or people given on various occasions usually according to tradition or culture or given according to etiquette practiced in society</w:t>
      </w:r>
      <w:r w:rsidRPr="0017048E">
        <w:rPr>
          <w:rFonts w:ascii="TH SarabunPSK" w:eastAsia="Sarabun" w:hAnsi="TH SarabunPSK" w:cs="TH SarabunPSK"/>
          <w:sz w:val="32"/>
          <w:szCs w:val="32"/>
          <w:cs/>
        </w:rPr>
        <w:t>.</w:t>
      </w:r>
    </w:p>
    <w:p w14:paraId="536A4954"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Relatives</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Parents, descendants, brothers and sisters, or sharing the same father or mother, uncle, aunt, spouse, ascendant or descendant of the spouse, adopted child, or adoptee</w:t>
      </w:r>
      <w:r w:rsidRPr="0017048E">
        <w:rPr>
          <w:rFonts w:ascii="TH SarabunPSK" w:eastAsia="Sarabun" w:hAnsi="TH SarabunPSK" w:cs="TH SarabunPSK"/>
          <w:sz w:val="32"/>
          <w:szCs w:val="32"/>
          <w:cs/>
        </w:rPr>
        <w:t>.</w:t>
      </w:r>
    </w:p>
    <w:p w14:paraId="2F8C04A4"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Other benefits</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Things of value, including price reductions, receiving entertainment, receiving services, receiving training, or anything else of the same nature</w:t>
      </w:r>
      <w:r w:rsidRPr="0017048E">
        <w:rPr>
          <w:rFonts w:ascii="TH SarabunPSK" w:eastAsia="Sarabun" w:hAnsi="TH SarabunPSK" w:cs="TH SarabunPSK"/>
          <w:sz w:val="32"/>
          <w:szCs w:val="32"/>
          <w:cs/>
        </w:rPr>
        <w:t>.</w:t>
      </w:r>
    </w:p>
    <w:p w14:paraId="299ADB5A"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lastRenderedPageBreak/>
        <w:t>Performing duties</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The actions or performance of duties of a government official in the appointed position or has been assigned to perform any duties or to act instead of someone in certain duties, both general and specific duties as a police officer are prescribed by law, powers and duties, or acts in accordance with the powers and duties specified by law to be the powers and duties of the police</w:t>
      </w:r>
      <w:r w:rsidRPr="0017048E">
        <w:rPr>
          <w:rFonts w:ascii="TH SarabunPSK" w:eastAsia="Sarabun" w:hAnsi="TH SarabunPSK" w:cs="TH SarabunPSK"/>
          <w:sz w:val="32"/>
          <w:szCs w:val="32"/>
          <w:cs/>
        </w:rPr>
        <w:t>.</w:t>
      </w:r>
    </w:p>
    <w:p w14:paraId="34DDC205" w14:textId="77777777"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Commander</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A person who has the authority to command, supervise, monitor, and inspect police officers under his command</w:t>
      </w:r>
      <w:r w:rsidRPr="0017048E">
        <w:rPr>
          <w:rFonts w:ascii="TH SarabunPSK" w:eastAsia="Sarabun" w:hAnsi="TH SarabunPSK" w:cs="TH SarabunPSK"/>
          <w:sz w:val="32"/>
          <w:szCs w:val="32"/>
          <w:cs/>
        </w:rPr>
        <w:t>.</w:t>
      </w:r>
    </w:p>
    <w:p w14:paraId="3A6907BE" w14:textId="114B16F0" w:rsidR="0085227C" w:rsidRPr="0017048E" w:rsidRDefault="0085227C" w:rsidP="0017048E">
      <w:pPr>
        <w:numPr>
          <w:ilvl w:val="0"/>
          <w:numId w:val="10"/>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Subordinate</w:t>
      </w:r>
      <w:r w:rsidRPr="0017048E">
        <w:rPr>
          <w:rFonts w:ascii="TH SarabunPSK" w:eastAsia="Sarabun" w:hAnsi="TH SarabunPSK" w:cs="TH SarabunPSK"/>
          <w:b/>
          <w:bCs/>
          <w:sz w:val="32"/>
          <w:szCs w:val="32"/>
          <w:cs/>
        </w:rPr>
        <w:t>:</w:t>
      </w:r>
      <w:r w:rsidRPr="0017048E">
        <w:rPr>
          <w:rFonts w:ascii="TH SarabunPSK" w:eastAsia="Sarabun" w:hAnsi="TH SarabunPSK" w:cs="TH SarabunPSK"/>
          <w:sz w:val="32"/>
          <w:szCs w:val="32"/>
        </w:rPr>
        <w:t xml:space="preserve"> Subordinate police officers at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all officers, in addition to the commander</w:t>
      </w:r>
      <w:r w:rsidRPr="0017048E">
        <w:rPr>
          <w:rFonts w:ascii="TH SarabunPSK" w:eastAsia="Sarabun" w:hAnsi="TH SarabunPSK" w:cs="TH SarabunPSK"/>
          <w:sz w:val="32"/>
          <w:szCs w:val="32"/>
          <w:cs/>
        </w:rPr>
        <w:t>.</w:t>
      </w:r>
    </w:p>
    <w:p w14:paraId="6CEF09F4" w14:textId="777777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6A5ADA43"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b/>
          <w:bCs/>
          <w:sz w:val="32"/>
          <w:szCs w:val="32"/>
        </w:rPr>
      </w:pPr>
      <w:r w:rsidRPr="0017048E">
        <w:rPr>
          <w:rFonts w:ascii="TH SarabunPSK" w:eastAsia="Sarabun" w:hAnsi="TH SarabunPSK" w:cs="TH SarabunPSK"/>
          <w:b/>
          <w:bCs/>
          <w:sz w:val="32"/>
          <w:szCs w:val="32"/>
        </w:rPr>
        <w:t>Guidelines for Preventing Bribery</w:t>
      </w:r>
      <w:r w:rsidRPr="0017048E">
        <w:rPr>
          <w:rFonts w:ascii="TH SarabunPSK" w:eastAsia="Sarabun" w:hAnsi="TH SarabunPSK" w:cs="TH SarabunPSK"/>
          <w:b/>
          <w:bCs/>
          <w:sz w:val="32"/>
          <w:szCs w:val="32"/>
          <w:cs/>
        </w:rPr>
        <w:t>:</w:t>
      </w:r>
    </w:p>
    <w:p w14:paraId="0E9CBFE8"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p>
    <w:p w14:paraId="3A743F2A" w14:textId="208A8738"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All police officers under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are prohibited from getting involved in giving or receiving any form of bribe, whether directly or indirectly</w:t>
      </w:r>
      <w:r w:rsidRPr="0017048E">
        <w:rPr>
          <w:rFonts w:ascii="TH SarabunPSK" w:eastAsia="Sarabun" w:hAnsi="TH SarabunPSK" w:cs="TH SarabunPSK"/>
          <w:sz w:val="32"/>
          <w:szCs w:val="32"/>
          <w:cs/>
        </w:rPr>
        <w:t>.</w:t>
      </w:r>
    </w:p>
    <w:p w14:paraId="18A80DA5" w14:textId="211E67E6"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All police officers under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are prohibited from demanding or accepting bribes for personal gain or the benefit of others</w:t>
      </w:r>
      <w:r w:rsidRPr="0017048E">
        <w:rPr>
          <w:rFonts w:ascii="TH SarabunPSK" w:eastAsia="Sarabun" w:hAnsi="TH SarabunPSK" w:cs="TH SarabunPSK"/>
          <w:sz w:val="32"/>
          <w:szCs w:val="32"/>
          <w:cs/>
        </w:rPr>
        <w:t>.</w:t>
      </w:r>
    </w:p>
    <w:p w14:paraId="02202F30"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Follow the 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corruption policy without getting involved in corruption, whether direct or indirect</w:t>
      </w:r>
      <w:r w:rsidRPr="0017048E">
        <w:rPr>
          <w:rFonts w:ascii="TH SarabunPSK" w:eastAsia="Sarabun" w:hAnsi="TH SarabunPSK" w:cs="TH SarabunPSK"/>
          <w:sz w:val="32"/>
          <w:szCs w:val="32"/>
          <w:cs/>
        </w:rPr>
        <w:t>.</w:t>
      </w:r>
    </w:p>
    <w:p w14:paraId="27BEF96A"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Performance of duties must be carried out in accordance with police regulations and discipline and related laws strictly</w:t>
      </w:r>
      <w:r w:rsidRPr="0017048E">
        <w:rPr>
          <w:rFonts w:ascii="TH SarabunPSK" w:eastAsia="Sarabun" w:hAnsi="TH SarabunPSK" w:cs="TH SarabunPSK"/>
          <w:sz w:val="32"/>
          <w:szCs w:val="32"/>
          <w:cs/>
        </w:rPr>
        <w:t>.</w:t>
      </w:r>
    </w:p>
    <w:p w14:paraId="64731B18"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Do not do anything that is considered giving or receiving a bribe</w:t>
      </w:r>
      <w:r w:rsidRPr="0017048E">
        <w:rPr>
          <w:rFonts w:ascii="TH SarabunPSK" w:eastAsia="Sarabun" w:hAnsi="TH SarabunPSK" w:cs="TH SarabunPSK"/>
          <w:sz w:val="32"/>
          <w:szCs w:val="32"/>
          <w:cs/>
        </w:rPr>
        <w:t>.</w:t>
      </w:r>
    </w:p>
    <w:p w14:paraId="2EE3526B"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Supervise the disbursement of expenses of affiliated agencies in strict accordance with relevant laws, rules, and regulations</w:t>
      </w:r>
      <w:r w:rsidRPr="0017048E">
        <w:rPr>
          <w:rFonts w:ascii="TH SarabunPSK" w:eastAsia="Sarabun" w:hAnsi="TH SarabunPSK" w:cs="TH SarabunPSK"/>
          <w:sz w:val="32"/>
          <w:szCs w:val="32"/>
          <w:cs/>
        </w:rPr>
        <w:t>.</w:t>
      </w:r>
    </w:p>
    <w:p w14:paraId="61DD9F85" w14:textId="77777777" w:rsidR="0085227C" w:rsidRPr="0017048E" w:rsidRDefault="0085227C" w:rsidP="0017048E">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Receiving donations or financial support, whether in the form of money, objects, or property, to any activity or project must strictly comply with rules, regulations, and announcements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And there must be a receipt or evidence of receipt of money to accompany the report every time</w:t>
      </w:r>
      <w:r w:rsidRPr="0017048E">
        <w:rPr>
          <w:rFonts w:ascii="TH SarabunPSK" w:eastAsia="Sarabun" w:hAnsi="TH SarabunPSK" w:cs="TH SarabunPSK"/>
          <w:sz w:val="32"/>
          <w:szCs w:val="32"/>
          <w:cs/>
        </w:rPr>
        <w:t>.</w:t>
      </w:r>
    </w:p>
    <w:p w14:paraId="6C014071" w14:textId="41F77127" w:rsidR="0085227C" w:rsidRPr="005A1619" w:rsidRDefault="0085227C" w:rsidP="005A1619">
      <w:pPr>
        <w:numPr>
          <w:ilvl w:val="0"/>
          <w:numId w:val="11"/>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Receiving property or any other benefits through moral conduct, all police officers under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must comply with the announcement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The National Anti</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Corruption Commission regarding the criteria for receiving property or other benefits through the ethics of officials, B</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2020, is strictly enforced</w:t>
      </w:r>
      <w:r w:rsidRPr="0017048E">
        <w:rPr>
          <w:rFonts w:ascii="TH SarabunPSK" w:eastAsia="Sarabun" w:hAnsi="TH SarabunPSK" w:cs="TH SarabunPSK"/>
          <w:sz w:val="32"/>
          <w:szCs w:val="32"/>
          <w:cs/>
        </w:rPr>
        <w:t>.</w:t>
      </w:r>
    </w:p>
    <w:p w14:paraId="5C9DDC77"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b/>
          <w:bCs/>
          <w:sz w:val="32"/>
          <w:szCs w:val="32"/>
        </w:rPr>
      </w:pPr>
    </w:p>
    <w:p w14:paraId="6A61B526" w14:textId="71638059" w:rsidR="0085227C" w:rsidRPr="005A1619" w:rsidRDefault="0085227C" w:rsidP="0017048E">
      <w:pPr>
        <w:pBdr>
          <w:top w:val="nil"/>
          <w:left w:val="nil"/>
          <w:bottom w:val="nil"/>
          <w:right w:val="nil"/>
          <w:between w:val="nil"/>
        </w:pBdr>
        <w:ind w:left="0"/>
        <w:jc w:val="thaiDistribute"/>
        <w:rPr>
          <w:rFonts w:ascii="TH SarabunPSK" w:eastAsia="Sarabun" w:hAnsi="TH SarabunPSK" w:cs="TH SarabunPSK"/>
          <w:b/>
          <w:bCs/>
          <w:sz w:val="32"/>
          <w:szCs w:val="32"/>
        </w:rPr>
      </w:pPr>
      <w:r w:rsidRPr="0017048E">
        <w:rPr>
          <w:rFonts w:ascii="TH SarabunPSK" w:eastAsia="Sarabun" w:hAnsi="TH SarabunPSK" w:cs="TH SarabunPSK"/>
          <w:b/>
          <w:bCs/>
          <w:sz w:val="32"/>
          <w:szCs w:val="32"/>
        </w:rPr>
        <w:t>Measures to Manage Policy Violations</w:t>
      </w:r>
      <w:r w:rsidRPr="0017048E">
        <w:rPr>
          <w:rFonts w:ascii="TH SarabunPSK" w:eastAsia="Sarabun" w:hAnsi="TH SarabunPSK" w:cs="TH SarabunPSK"/>
          <w:b/>
          <w:bCs/>
          <w:sz w:val="32"/>
          <w:szCs w:val="32"/>
          <w:cs/>
        </w:rPr>
        <w:t>:</w:t>
      </w:r>
    </w:p>
    <w:p w14:paraId="0BFAA779" w14:textId="77777777" w:rsidR="0085227C" w:rsidRPr="0017048E" w:rsidRDefault="0085227C" w:rsidP="0017048E">
      <w:pPr>
        <w:numPr>
          <w:ilvl w:val="0"/>
          <w:numId w:val="12"/>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Violations of this policy may lead to disciplinary action or criminal or legal proceedings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This includes direct supervisors who ignore wrongdoing or acknowledge that wrongdoing has been </w:t>
      </w:r>
      <w:r w:rsidRPr="0017048E">
        <w:rPr>
          <w:rFonts w:ascii="TH SarabunPSK" w:eastAsia="Sarabun" w:hAnsi="TH SarabunPSK" w:cs="TH SarabunPSK"/>
          <w:sz w:val="32"/>
          <w:szCs w:val="32"/>
        </w:rPr>
        <w:lastRenderedPageBreak/>
        <w:t>committed but did not manage it correctly, which could result in disciplinary punishment up to the point of dismissal from government service</w:t>
      </w:r>
      <w:r w:rsidRPr="0017048E">
        <w:rPr>
          <w:rFonts w:ascii="TH SarabunPSK" w:eastAsia="Sarabun" w:hAnsi="TH SarabunPSK" w:cs="TH SarabunPSK"/>
          <w:sz w:val="32"/>
          <w:szCs w:val="32"/>
          <w:cs/>
        </w:rPr>
        <w:t>.</w:t>
      </w:r>
    </w:p>
    <w:p w14:paraId="29F77858" w14:textId="77777777" w:rsidR="0085227C" w:rsidRPr="0017048E" w:rsidRDefault="0085227C" w:rsidP="0017048E">
      <w:pPr>
        <w:numPr>
          <w:ilvl w:val="0"/>
          <w:numId w:val="12"/>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Lack of awareness of this policy announcement and</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or related laws cannot be used as an excuse for non</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compliance</w:t>
      </w:r>
      <w:r w:rsidRPr="0017048E">
        <w:rPr>
          <w:rFonts w:ascii="TH SarabunPSK" w:eastAsia="Sarabun" w:hAnsi="TH SarabunPSK" w:cs="TH SarabunPSK"/>
          <w:sz w:val="32"/>
          <w:szCs w:val="32"/>
          <w:cs/>
        </w:rPr>
        <w:t>.</w:t>
      </w:r>
    </w:p>
    <w:p w14:paraId="15D081F7" w14:textId="77777777" w:rsidR="0085227C" w:rsidRPr="0017048E" w:rsidRDefault="0085227C" w:rsidP="0017048E">
      <w:pPr>
        <w:numPr>
          <w:ilvl w:val="0"/>
          <w:numId w:val="12"/>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Commanders, according to the Police Department Order No</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1212</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1994 dated 1 October 1994, have the authority and duties to supervise and ensure subordinates strictly adhere to and comply with this policy</w:t>
      </w:r>
      <w:r w:rsidRPr="0017048E">
        <w:rPr>
          <w:rFonts w:ascii="TH SarabunPSK" w:eastAsia="Sarabun" w:hAnsi="TH SarabunPSK" w:cs="TH SarabunPSK"/>
          <w:sz w:val="32"/>
          <w:szCs w:val="32"/>
          <w:cs/>
        </w:rPr>
        <w:t>.</w:t>
      </w:r>
    </w:p>
    <w:p w14:paraId="410BF0F9" w14:textId="777777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7B16AAD5"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Monitoring Measures</w:t>
      </w:r>
      <w:r w:rsidRPr="0017048E">
        <w:rPr>
          <w:rFonts w:ascii="TH SarabunPSK" w:eastAsia="Sarabun" w:hAnsi="TH SarabunPSK" w:cs="TH SarabunPSK"/>
          <w:b/>
          <w:bCs/>
          <w:sz w:val="32"/>
          <w:szCs w:val="32"/>
          <w:cs/>
        </w:rPr>
        <w:t>:</w:t>
      </w:r>
    </w:p>
    <w:p w14:paraId="2FA49FDF" w14:textId="304F7052" w:rsidR="0085227C" w:rsidRPr="0017048E" w:rsidRDefault="0085227C" w:rsidP="0017048E">
      <w:pPr>
        <w:numPr>
          <w:ilvl w:val="0"/>
          <w:numId w:val="13"/>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The Superintendent of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is committed to managing the agency honestly, transparently, and in accordance with the principles of good governance by disseminating publicity to police officers under its jurisdiction and external stakeholders</w:t>
      </w:r>
      <w:r w:rsidRPr="0017048E">
        <w:rPr>
          <w:rFonts w:ascii="TH SarabunPSK" w:eastAsia="Sarabun" w:hAnsi="TH SarabunPSK" w:cs="TH SarabunPSK"/>
          <w:sz w:val="32"/>
          <w:szCs w:val="32"/>
          <w:cs/>
        </w:rPr>
        <w:t>.</w:t>
      </w:r>
    </w:p>
    <w:p w14:paraId="5995F677" w14:textId="50BBADDA" w:rsidR="0085227C" w:rsidRPr="0017048E" w:rsidRDefault="0085227C" w:rsidP="0017048E">
      <w:pPr>
        <w:numPr>
          <w:ilvl w:val="0"/>
          <w:numId w:val="13"/>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The commander, according to the Police Department Order No</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1212</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1994, dated October 1, 1994, shall have the power and duty to supervise, monitor, and inspect subordinate police officers under his control to ensure they conduct themselves in accordance with this announcement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 xml:space="preserve">In the event that an action that violates this announcement is found, it must be reported to the Superintendent of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as soon as possible</w:t>
      </w:r>
      <w:r w:rsidRPr="0017048E">
        <w:rPr>
          <w:rFonts w:ascii="TH SarabunPSK" w:eastAsia="Sarabun" w:hAnsi="TH SarabunPSK" w:cs="TH SarabunPSK"/>
          <w:sz w:val="32"/>
          <w:szCs w:val="32"/>
          <w:cs/>
        </w:rPr>
        <w:t>.</w:t>
      </w:r>
    </w:p>
    <w:p w14:paraId="691D25DE" w14:textId="4271C50B" w:rsidR="0085227C" w:rsidRPr="0017048E" w:rsidRDefault="0085227C" w:rsidP="0017048E">
      <w:pPr>
        <w:numPr>
          <w:ilvl w:val="0"/>
          <w:numId w:val="13"/>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will arrange for the review and improvement of operating guidelines as appropriate or according to changes in various significant factors</w:t>
      </w:r>
      <w:r w:rsidRPr="0017048E">
        <w:rPr>
          <w:rFonts w:ascii="TH SarabunPSK" w:eastAsia="Sarabun" w:hAnsi="TH SarabunPSK" w:cs="TH SarabunPSK"/>
          <w:sz w:val="32"/>
          <w:szCs w:val="32"/>
          <w:cs/>
        </w:rPr>
        <w:t>.</w:t>
      </w:r>
    </w:p>
    <w:p w14:paraId="1E42B268" w14:textId="3BAAEC6E" w:rsidR="0085227C" w:rsidRPr="0017048E" w:rsidRDefault="0085227C" w:rsidP="0017048E">
      <w:pPr>
        <w:numPr>
          <w:ilvl w:val="0"/>
          <w:numId w:val="13"/>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 xml:space="preserve">The administration department of the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Police Station will prepare statistics on bribery or receiving gifts or any other benefits from performing duties, along with problems and obstacles, and report them to the police station superintendent every quarter</w:t>
      </w:r>
      <w:r w:rsidRPr="0017048E">
        <w:rPr>
          <w:rFonts w:ascii="TH SarabunPSK" w:eastAsia="Sarabun" w:hAnsi="TH SarabunPSK" w:cs="TH SarabunPSK"/>
          <w:sz w:val="32"/>
          <w:szCs w:val="32"/>
          <w:cs/>
        </w:rPr>
        <w:t>.</w:t>
      </w:r>
    </w:p>
    <w:p w14:paraId="6DBDD112"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p>
    <w:p w14:paraId="7FC303D0" w14:textId="085987DD"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Channels for Complaints</w:t>
      </w:r>
      <w:r w:rsidRPr="0017048E">
        <w:rPr>
          <w:rFonts w:ascii="TH SarabunPSK" w:eastAsia="Sarabun" w:hAnsi="TH SarabunPSK" w:cs="TH SarabunPSK"/>
          <w:b/>
          <w:bCs/>
          <w:sz w:val="32"/>
          <w:szCs w:val="32"/>
          <w:cs/>
        </w:rPr>
        <w:t>/</w:t>
      </w:r>
      <w:r w:rsidRPr="0017048E">
        <w:rPr>
          <w:rFonts w:ascii="TH SarabunPSK" w:eastAsia="Sarabun" w:hAnsi="TH SarabunPSK" w:cs="TH SarabunPSK"/>
          <w:b/>
          <w:bCs/>
          <w:sz w:val="32"/>
          <w:szCs w:val="32"/>
        </w:rPr>
        <w:t>Reporting Clues</w:t>
      </w:r>
      <w:r w:rsidRPr="0017048E">
        <w:rPr>
          <w:rFonts w:ascii="TH SarabunPSK" w:eastAsia="Sarabun" w:hAnsi="TH SarabunPSK" w:cs="TH SarabunPSK"/>
          <w:b/>
          <w:bCs/>
          <w:sz w:val="32"/>
          <w:szCs w:val="32"/>
          <w:cs/>
        </w:rPr>
        <w:t>:</w:t>
      </w:r>
    </w:p>
    <w:p w14:paraId="77764010" w14:textId="6DF4AABA" w:rsidR="0085227C" w:rsidRPr="0017048E" w:rsidRDefault="0017048E" w:rsidP="0017048E">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Pr>
          <w:rFonts w:ascii="TH SarabunPSK" w:eastAsia="Sarabun" w:hAnsi="TH SarabunPSK" w:cs="TH SarabunPSK"/>
          <w:sz w:val="32"/>
          <w:szCs w:val="32"/>
        </w:rPr>
        <w:t>Thaicharoen</w:t>
      </w:r>
      <w:r w:rsidR="0085227C" w:rsidRPr="0017048E">
        <w:rPr>
          <w:rFonts w:ascii="TH SarabunPSK" w:eastAsia="Sarabun" w:hAnsi="TH SarabunPSK" w:cs="TH SarabunPSK"/>
          <w:sz w:val="32"/>
          <w:szCs w:val="32"/>
        </w:rPr>
        <w:t xml:space="preserve"> Provincial Police Station office</w:t>
      </w:r>
    </w:p>
    <w:p w14:paraId="0E84AF9C" w14:textId="263194A3" w:rsidR="0085227C" w:rsidRPr="0017048E" w:rsidRDefault="0085227C" w:rsidP="0017048E">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By mail</w:t>
      </w:r>
      <w:r w:rsidRPr="0017048E">
        <w:rPr>
          <w:rFonts w:ascii="TH SarabunPSK" w:eastAsia="Sarabun" w:hAnsi="TH SarabunPSK" w:cs="TH SarabunPSK"/>
          <w:sz w:val="32"/>
          <w:szCs w:val="32"/>
          <w:cs/>
        </w:rPr>
        <w:t xml:space="preserv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Provincial P</w:t>
      </w:r>
      <w:r w:rsidR="005A1619">
        <w:rPr>
          <w:rFonts w:ascii="TH SarabunPSK" w:eastAsia="Sarabun" w:hAnsi="TH SarabunPSK" w:cs="TH SarabunPSK"/>
          <w:sz w:val="32"/>
          <w:szCs w:val="32"/>
        </w:rPr>
        <w:t>olice Station, number 30 Moo. 1</w:t>
      </w:r>
      <w:r w:rsidRPr="0017048E">
        <w:rPr>
          <w:rFonts w:ascii="TH SarabunPSK" w:eastAsia="Sarabun" w:hAnsi="TH SarabunPSK" w:cs="TH SarabunPSK"/>
          <w:sz w:val="32"/>
          <w:szCs w:val="32"/>
        </w:rPr>
        <w:t xml:space="preserve">, </w:t>
      </w:r>
      <w:r w:rsidR="0017048E">
        <w:rPr>
          <w:rFonts w:ascii="TH SarabunPSK" w:eastAsia="Sarabun" w:hAnsi="TH SarabunPSK" w:cs="TH SarabunPSK"/>
          <w:sz w:val="32"/>
          <w:szCs w:val="32"/>
        </w:rPr>
        <w:t>Thaicharoen</w:t>
      </w:r>
      <w:r w:rsidRPr="0017048E">
        <w:rPr>
          <w:rFonts w:ascii="TH SarabunPSK" w:eastAsia="Sarabun" w:hAnsi="TH SarabunPSK" w:cs="TH SarabunPSK"/>
          <w:sz w:val="32"/>
          <w:szCs w:val="32"/>
        </w:rPr>
        <w:t xml:space="preserve"> Subdistrict, </w:t>
      </w:r>
      <w:r w:rsidR="0017048E">
        <w:rPr>
          <w:rFonts w:ascii="TH SarabunPSK" w:eastAsia="Sarabun" w:hAnsi="TH SarabunPSK" w:cs="TH SarabunPSK"/>
          <w:sz w:val="32"/>
          <w:szCs w:val="32"/>
        </w:rPr>
        <w:t>Thaicharoen</w:t>
      </w:r>
      <w:r w:rsidR="005A1619">
        <w:rPr>
          <w:rFonts w:ascii="TH SarabunPSK" w:eastAsia="Sarabun" w:hAnsi="TH SarabunPSK" w:cs="TH SarabunPSK"/>
          <w:sz w:val="32"/>
          <w:szCs w:val="32"/>
        </w:rPr>
        <w:t xml:space="preserve"> District, Yasothon</w:t>
      </w:r>
      <w:r w:rsidRPr="0017048E">
        <w:rPr>
          <w:rFonts w:ascii="TH SarabunPSK" w:eastAsia="Sarabun" w:hAnsi="TH SarabunPSK" w:cs="TH SarabunPSK"/>
          <w:sz w:val="32"/>
          <w:szCs w:val="32"/>
        </w:rPr>
        <w:t xml:space="preserve"> Province, zip code 10570</w:t>
      </w:r>
    </w:p>
    <w:p w14:paraId="1351A8A6" w14:textId="49341A7A" w:rsidR="0085227C" w:rsidRPr="0017048E" w:rsidRDefault="0085227C" w:rsidP="0017048E">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By telephone</w:t>
      </w:r>
      <w:r w:rsidRPr="0017048E">
        <w:rPr>
          <w:rFonts w:ascii="TH SarabunPSK" w:eastAsia="Sarabun" w:hAnsi="TH SarabunPSK" w:cs="TH SarabunPSK"/>
          <w:sz w:val="32"/>
          <w:szCs w:val="32"/>
          <w:cs/>
        </w:rPr>
        <w:t xml:space="preserve">: </w:t>
      </w:r>
      <w:r w:rsidR="005A1619">
        <w:rPr>
          <w:rFonts w:ascii="TH SarabunPSK" w:eastAsia="Sarabun" w:hAnsi="TH SarabunPSK" w:cs="TH SarabunPSK"/>
          <w:sz w:val="32"/>
          <w:szCs w:val="32"/>
        </w:rPr>
        <w:t xml:space="preserve">0 4571 8138 </w:t>
      </w:r>
      <w:r w:rsidRPr="0017048E">
        <w:rPr>
          <w:rFonts w:ascii="TH SarabunPSK" w:eastAsia="Sarabun" w:hAnsi="TH SarabunPSK" w:cs="TH SarabunPSK"/>
          <w:sz w:val="32"/>
          <w:szCs w:val="32"/>
        </w:rPr>
        <w:t xml:space="preserve">, </w:t>
      </w:r>
      <w:r w:rsidR="005A1619" w:rsidRPr="005A1619">
        <w:rPr>
          <w:rFonts w:ascii="TH SarabunPSK" w:eastAsia="Sarabun" w:hAnsi="TH SarabunPSK" w:cs="TH SarabunPSK"/>
          <w:sz w:val="32"/>
          <w:szCs w:val="32"/>
        </w:rPr>
        <w:t>06 2127 2336</w:t>
      </w:r>
    </w:p>
    <w:p w14:paraId="3EBFABE4" w14:textId="186659DA" w:rsidR="0085227C" w:rsidRPr="0017048E" w:rsidRDefault="0085227C" w:rsidP="005A1619">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By fax</w:t>
      </w:r>
      <w:r w:rsidRPr="0017048E">
        <w:rPr>
          <w:rFonts w:ascii="TH SarabunPSK" w:eastAsia="Sarabun" w:hAnsi="TH SarabunPSK" w:cs="TH SarabunPSK"/>
          <w:sz w:val="32"/>
          <w:szCs w:val="32"/>
          <w:cs/>
        </w:rPr>
        <w:t xml:space="preserve">: </w:t>
      </w:r>
      <w:r w:rsidR="005A1619">
        <w:rPr>
          <w:rFonts w:ascii="TH SarabunPSK" w:eastAsia="Sarabun" w:hAnsi="TH SarabunPSK" w:cs="TH SarabunPSK"/>
          <w:sz w:val="32"/>
          <w:szCs w:val="32"/>
        </w:rPr>
        <w:t>0 4571 8138</w:t>
      </w:r>
    </w:p>
    <w:p w14:paraId="5A321D86" w14:textId="7E27A4C2" w:rsidR="0085227C" w:rsidRPr="0017048E" w:rsidRDefault="0085227C" w:rsidP="0017048E">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Via Email</w:t>
      </w:r>
      <w:r w:rsidRPr="0017048E">
        <w:rPr>
          <w:rFonts w:ascii="TH SarabunPSK" w:eastAsia="Sarabun" w:hAnsi="TH SarabunPSK" w:cs="TH SarabunPSK"/>
          <w:sz w:val="32"/>
          <w:szCs w:val="32"/>
          <w:cs/>
        </w:rPr>
        <w:t xml:space="preserve">: </w:t>
      </w:r>
      <w:r w:rsidR="001A541F">
        <w:rPr>
          <w:rFonts w:ascii="TH SarabunPSK" w:eastAsia="Sarabun" w:hAnsi="TH SarabunPSK" w:cs="TH SarabunPSK"/>
          <w:sz w:val="32"/>
          <w:szCs w:val="32"/>
        </w:rPr>
        <w:t>Thaichar39@hotmail.com</w:t>
      </w:r>
    </w:p>
    <w:p w14:paraId="4FA37366" w14:textId="1C2A4C48" w:rsidR="0085227C" w:rsidRPr="0017048E" w:rsidRDefault="0017048E" w:rsidP="001A541F">
      <w:pPr>
        <w:numPr>
          <w:ilvl w:val="0"/>
          <w:numId w:val="14"/>
        </w:numPr>
        <w:pBdr>
          <w:top w:val="nil"/>
          <w:left w:val="nil"/>
          <w:bottom w:val="nil"/>
          <w:right w:val="nil"/>
          <w:between w:val="nil"/>
        </w:pBdr>
        <w:jc w:val="thaiDistribute"/>
        <w:rPr>
          <w:rFonts w:ascii="TH SarabunPSK" w:eastAsia="Sarabun" w:hAnsi="TH SarabunPSK" w:cs="TH SarabunPSK"/>
          <w:sz w:val="32"/>
          <w:szCs w:val="32"/>
        </w:rPr>
      </w:pPr>
      <w:r>
        <w:rPr>
          <w:rFonts w:ascii="TH SarabunPSK" w:eastAsia="Sarabun" w:hAnsi="TH SarabunPSK" w:cs="TH SarabunPSK"/>
          <w:sz w:val="32"/>
          <w:szCs w:val="32"/>
        </w:rPr>
        <w:t>Thaicharoen</w:t>
      </w:r>
      <w:r w:rsidR="0085227C" w:rsidRPr="0017048E">
        <w:rPr>
          <w:rFonts w:ascii="TH SarabunPSK" w:eastAsia="Sarabun" w:hAnsi="TH SarabunPSK" w:cs="TH SarabunPSK"/>
          <w:sz w:val="32"/>
          <w:szCs w:val="32"/>
        </w:rPr>
        <w:t xml:space="preserve"> Provincial Police Station website</w:t>
      </w:r>
      <w:r w:rsidR="0085227C" w:rsidRPr="0017048E">
        <w:rPr>
          <w:rFonts w:ascii="TH SarabunPSK" w:eastAsia="Sarabun" w:hAnsi="TH SarabunPSK" w:cs="TH SarabunPSK"/>
          <w:sz w:val="32"/>
          <w:szCs w:val="32"/>
          <w:cs/>
        </w:rPr>
        <w:t xml:space="preserve">: </w:t>
      </w:r>
      <w:r w:rsidR="001A541F" w:rsidRPr="001A541F">
        <w:rPr>
          <w:rFonts w:ascii="TH SarabunPSK" w:eastAsia="Sarabun" w:hAnsi="TH SarabunPSK" w:cs="TH SarabunPSK"/>
          <w:sz w:val="32"/>
          <w:szCs w:val="32"/>
        </w:rPr>
        <w:t>https://thaicharoen.yasothon.police.go.th/</w:t>
      </w:r>
    </w:p>
    <w:p w14:paraId="7D77522F" w14:textId="777777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4C8EE21A" w14:textId="77777777" w:rsidR="0085227C" w:rsidRPr="0017048E" w:rsidRDefault="0085227C" w:rsidP="0017048E">
      <w:pPr>
        <w:pBdr>
          <w:top w:val="nil"/>
          <w:left w:val="nil"/>
          <w:bottom w:val="nil"/>
          <w:right w:val="nil"/>
          <w:between w:val="nil"/>
        </w:pBdr>
        <w:ind w:left="0"/>
        <w:jc w:val="thaiDistribute"/>
        <w:rPr>
          <w:rFonts w:ascii="TH SarabunPSK" w:eastAsia="Sarabun" w:hAnsi="TH SarabunPSK" w:cs="TH SarabunPSK"/>
          <w:sz w:val="32"/>
          <w:szCs w:val="32"/>
        </w:rPr>
      </w:pPr>
      <w:r w:rsidRPr="0017048E">
        <w:rPr>
          <w:rFonts w:ascii="TH SarabunPSK" w:eastAsia="Sarabun" w:hAnsi="TH SarabunPSK" w:cs="TH SarabunPSK"/>
          <w:b/>
          <w:bCs/>
          <w:sz w:val="32"/>
          <w:szCs w:val="32"/>
        </w:rPr>
        <w:t>Measures to Protect Complainants</w:t>
      </w:r>
      <w:r w:rsidRPr="0017048E">
        <w:rPr>
          <w:rFonts w:ascii="TH SarabunPSK" w:eastAsia="Sarabun" w:hAnsi="TH SarabunPSK" w:cs="TH SarabunPSK"/>
          <w:b/>
          <w:bCs/>
          <w:sz w:val="32"/>
          <w:szCs w:val="32"/>
          <w:cs/>
        </w:rPr>
        <w:t>/</w:t>
      </w:r>
      <w:r w:rsidRPr="0017048E">
        <w:rPr>
          <w:rFonts w:ascii="TH SarabunPSK" w:eastAsia="Sarabun" w:hAnsi="TH SarabunPSK" w:cs="TH SarabunPSK"/>
          <w:b/>
          <w:bCs/>
          <w:sz w:val="32"/>
          <w:szCs w:val="32"/>
        </w:rPr>
        <w:t>Informers and Maintain Confidentiality</w:t>
      </w:r>
      <w:r w:rsidRPr="0017048E">
        <w:rPr>
          <w:rFonts w:ascii="TH SarabunPSK" w:eastAsia="Sarabun" w:hAnsi="TH SarabunPSK" w:cs="TH SarabunPSK"/>
          <w:b/>
          <w:bCs/>
          <w:sz w:val="32"/>
          <w:szCs w:val="32"/>
          <w:cs/>
        </w:rPr>
        <w:t>:</w:t>
      </w:r>
    </w:p>
    <w:p w14:paraId="30919544" w14:textId="77777777" w:rsidR="0085227C" w:rsidRPr="0017048E" w:rsidRDefault="0085227C" w:rsidP="0017048E">
      <w:pPr>
        <w:numPr>
          <w:ilvl w:val="0"/>
          <w:numId w:val="15"/>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lastRenderedPageBreak/>
        <w:t>The consideration of complaints will establish the level of secrecy and protect those involved in accordance with the regulations on maintaining government secrets, B</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2001, and sending the matter to the agency for consideration</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The informant and the complainant may be in trouble, for example, a complaint against a government official is initially considered a government secret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If it's a cool card, consider only the cases with specified evidence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The surrounding circumstances are clearly evident, as well as pointing out certain personal witnesses only</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Reporting information on influential people must conceal the name and address of the complainant</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If the name and address of the complainant are not concealed, the relevant agencies must be informed and provide protection to the petitioner as follows</w:t>
      </w:r>
      <w:r w:rsidRPr="0017048E">
        <w:rPr>
          <w:rFonts w:ascii="TH SarabunPSK" w:eastAsia="Sarabun" w:hAnsi="TH SarabunPSK" w:cs="TH SarabunPSK"/>
          <w:sz w:val="32"/>
          <w:szCs w:val="32"/>
          <w:cs/>
        </w:rPr>
        <w:t>: "</w:t>
      </w:r>
      <w:r w:rsidRPr="0017048E">
        <w:rPr>
          <w:rFonts w:ascii="TH SarabunPSK" w:eastAsia="Sarabun" w:hAnsi="TH SarabunPSK" w:cs="TH SarabunPSK"/>
          <w:sz w:val="32"/>
          <w:szCs w:val="32"/>
        </w:rPr>
        <w:t>Let the commander use his discretion to give orders as appropriate to protect the complainant, witnesses, and persons providing information in the investigation</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Don't let yourself suffer danger or suffering</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Unfairness that may result from complaints being a witness or giving that information</w:t>
      </w:r>
      <w:r w:rsidRPr="0017048E">
        <w:rPr>
          <w:rFonts w:ascii="TH SarabunPSK" w:eastAsia="Sarabun" w:hAnsi="TH SarabunPSK" w:cs="TH SarabunPSK"/>
          <w:sz w:val="32"/>
          <w:szCs w:val="32"/>
          <w:cs/>
        </w:rPr>
        <w:t xml:space="preserve">." </w:t>
      </w:r>
    </w:p>
    <w:p w14:paraId="01E2D4C0" w14:textId="6DDCFC77"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p>
    <w:p w14:paraId="2084D551" w14:textId="7B1B5C73" w:rsidR="0085227C" w:rsidRPr="0017048E" w:rsidRDefault="0085227C" w:rsidP="0017048E">
      <w:p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In the case where the name of the accused is specified, both the complainant and the respondent must be protected</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Because the matter has not yet gone through the fact</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checking process</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And it may be bullying and accusations that will cause suffering and damage</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and in the case where the complainant specifies in the request to conceal or does not wish for the name of the complainant to be disclosed</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The agency must not reveal the name of the complainant to the responding agency</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This is because the complainant may have suffered as a result of the complaint</w:t>
      </w:r>
      <w:r w:rsidRPr="0017048E">
        <w:rPr>
          <w:rFonts w:ascii="TH SarabunPSK" w:eastAsia="Sarabun" w:hAnsi="TH SarabunPSK" w:cs="TH SarabunPSK"/>
          <w:sz w:val="32"/>
          <w:szCs w:val="32"/>
          <w:cs/>
        </w:rPr>
        <w:t>.</w:t>
      </w:r>
    </w:p>
    <w:p w14:paraId="22F83E0C" w14:textId="77777777" w:rsidR="0085227C" w:rsidRPr="0017048E" w:rsidRDefault="0085227C" w:rsidP="0017048E">
      <w:pPr>
        <w:numPr>
          <w:ilvl w:val="0"/>
          <w:numId w:val="15"/>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When there is a complaint, the complainant and witnesses will not be subject to any action that affects one's work or livelihood</w:t>
      </w:r>
      <w:r w:rsidRPr="0017048E">
        <w:rPr>
          <w:rFonts w:ascii="TH SarabunPSK" w:eastAsia="Sarabun" w:hAnsi="TH SarabunPSK" w:cs="TH SarabunPSK"/>
          <w:sz w:val="32"/>
          <w:szCs w:val="32"/>
          <w:cs/>
        </w:rPr>
        <w:t xml:space="preserve">. </w:t>
      </w:r>
      <w:r w:rsidRPr="0017048E">
        <w:rPr>
          <w:rFonts w:ascii="TH SarabunPSK" w:eastAsia="Sarabun" w:hAnsi="TH SarabunPSK" w:cs="TH SarabunPSK"/>
          <w:sz w:val="32"/>
          <w:szCs w:val="32"/>
        </w:rPr>
        <w:t>If any action is necessary, such as separating the workplace to prevent the complainant, the witness, and the accused from meeting, etc</w:t>
      </w:r>
      <w:r w:rsidRPr="0017048E">
        <w:rPr>
          <w:rFonts w:ascii="TH SarabunPSK" w:eastAsia="Sarabun" w:hAnsi="TH SarabunPSK" w:cs="TH SarabunPSK"/>
          <w:sz w:val="32"/>
          <w:szCs w:val="32"/>
          <w:cs/>
        </w:rPr>
        <w:t>.</w:t>
      </w:r>
      <w:r w:rsidRPr="0017048E">
        <w:rPr>
          <w:rFonts w:ascii="TH SarabunPSK" w:eastAsia="Sarabun" w:hAnsi="TH SarabunPSK" w:cs="TH SarabunPSK"/>
          <w:sz w:val="32"/>
          <w:szCs w:val="32"/>
        </w:rPr>
        <w:t>, consent must be obtained from the complainant and the witness</w:t>
      </w:r>
      <w:r w:rsidRPr="0017048E">
        <w:rPr>
          <w:rFonts w:ascii="TH SarabunPSK" w:eastAsia="Sarabun" w:hAnsi="TH SarabunPSK" w:cs="TH SarabunPSK"/>
          <w:sz w:val="32"/>
          <w:szCs w:val="32"/>
          <w:cs/>
        </w:rPr>
        <w:t>.</w:t>
      </w:r>
    </w:p>
    <w:p w14:paraId="28711FFD" w14:textId="77777777" w:rsidR="0085227C" w:rsidRPr="0017048E" w:rsidRDefault="0085227C" w:rsidP="0017048E">
      <w:pPr>
        <w:numPr>
          <w:ilvl w:val="0"/>
          <w:numId w:val="15"/>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Requests from the injured party, the complainant, or witnesses, such as a request to move a place of work or methods for preventing or solving problems, should be considered by responsible persons or agencies as appropriate</w:t>
      </w:r>
      <w:r w:rsidRPr="0017048E">
        <w:rPr>
          <w:rFonts w:ascii="TH SarabunPSK" w:eastAsia="Sarabun" w:hAnsi="TH SarabunPSK" w:cs="TH SarabunPSK"/>
          <w:sz w:val="32"/>
          <w:szCs w:val="32"/>
          <w:cs/>
        </w:rPr>
        <w:t>.</w:t>
      </w:r>
    </w:p>
    <w:p w14:paraId="16E4E748" w14:textId="77777777" w:rsidR="0085227C" w:rsidRPr="0017048E" w:rsidRDefault="0085227C" w:rsidP="0017048E">
      <w:pPr>
        <w:numPr>
          <w:ilvl w:val="0"/>
          <w:numId w:val="15"/>
        </w:numPr>
        <w:pBdr>
          <w:top w:val="nil"/>
          <w:left w:val="nil"/>
          <w:bottom w:val="nil"/>
          <w:right w:val="nil"/>
          <w:between w:val="nil"/>
        </w:pBdr>
        <w:jc w:val="thaiDistribute"/>
        <w:rPr>
          <w:rFonts w:ascii="TH SarabunPSK" w:eastAsia="Sarabun" w:hAnsi="TH SarabunPSK" w:cs="TH SarabunPSK"/>
          <w:sz w:val="32"/>
          <w:szCs w:val="32"/>
        </w:rPr>
      </w:pPr>
      <w:r w:rsidRPr="0017048E">
        <w:rPr>
          <w:rFonts w:ascii="TH SarabunPSK" w:eastAsia="Sarabun" w:hAnsi="TH SarabunPSK" w:cs="TH SarabunPSK"/>
          <w:sz w:val="32"/>
          <w:szCs w:val="32"/>
        </w:rPr>
        <w:t>Provide protection to the complainant from being harassed</w:t>
      </w:r>
      <w:r w:rsidRPr="0017048E">
        <w:rPr>
          <w:rFonts w:ascii="TH SarabunPSK" w:eastAsia="Sarabun" w:hAnsi="TH SarabunPSK" w:cs="TH SarabunPSK"/>
          <w:sz w:val="32"/>
          <w:szCs w:val="32"/>
          <w:cs/>
        </w:rPr>
        <w:t>.</w:t>
      </w:r>
    </w:p>
    <w:p w14:paraId="00000072" w14:textId="77777777" w:rsidR="000A3360" w:rsidRPr="0017048E" w:rsidRDefault="000A3360" w:rsidP="0017048E">
      <w:pPr>
        <w:pBdr>
          <w:top w:val="nil"/>
          <w:left w:val="nil"/>
          <w:bottom w:val="nil"/>
          <w:right w:val="nil"/>
          <w:between w:val="nil"/>
        </w:pBdr>
        <w:ind w:left="0" w:firstLine="1134"/>
        <w:jc w:val="thaiDistribute"/>
        <w:rPr>
          <w:rFonts w:ascii="TH SarabunPSK" w:eastAsia="Sarabun" w:hAnsi="TH SarabunPSK" w:cs="TH SarabunPSK"/>
          <w:color w:val="000000"/>
          <w:sz w:val="32"/>
          <w:szCs w:val="32"/>
        </w:rPr>
      </w:pPr>
    </w:p>
    <w:p w14:paraId="00000073" w14:textId="3C00730F" w:rsidR="000A3360" w:rsidRPr="0017048E" w:rsidRDefault="001A541F" w:rsidP="0017048E">
      <w:pPr>
        <w:pBdr>
          <w:top w:val="nil"/>
          <w:left w:val="nil"/>
          <w:bottom w:val="nil"/>
          <w:right w:val="nil"/>
          <w:between w:val="nil"/>
        </w:pBdr>
        <w:ind w:left="0" w:firstLine="1134"/>
        <w:jc w:val="thaiDistribute"/>
        <w:rPr>
          <w:rFonts w:ascii="TH SarabunPSK" w:eastAsia="Sarabun" w:hAnsi="TH SarabunPSK" w:cs="TH SarabunPSK"/>
          <w:color w:val="000000"/>
          <w:sz w:val="32"/>
          <w:szCs w:val="32"/>
        </w:rPr>
      </w:pPr>
      <w:r w:rsidRPr="00551D2A">
        <w:rPr>
          <w:rFonts w:ascii="TH SarabunPSK" w:hAnsi="TH SarabunPSK" w:cs="TH SarabunPSK"/>
          <w:noProof/>
          <w:sz w:val="32"/>
          <w:szCs w:val="32"/>
        </w:rPr>
        <w:drawing>
          <wp:anchor distT="0" distB="0" distL="114300" distR="114300" simplePos="0" relativeHeight="251659776" behindDoc="1" locked="0" layoutInCell="1" allowOverlap="1" wp14:anchorId="209012E8" wp14:editId="17E38B62">
            <wp:simplePos x="0" y="0"/>
            <wp:positionH relativeFrom="column">
              <wp:posOffset>2438400</wp:posOffset>
            </wp:positionH>
            <wp:positionV relativeFrom="paragraph">
              <wp:posOffset>246380</wp:posOffset>
            </wp:positionV>
            <wp:extent cx="1278285" cy="682389"/>
            <wp:effectExtent l="0" t="0" r="0" b="381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ผกก.ปัญญา.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8285" cy="682389"/>
                    </a:xfrm>
                    <a:prstGeom prst="rect">
                      <a:avLst/>
                    </a:prstGeom>
                  </pic:spPr>
                </pic:pic>
              </a:graphicData>
            </a:graphic>
            <wp14:sizeRelH relativeFrom="margin">
              <wp14:pctWidth>0</wp14:pctWidth>
            </wp14:sizeRelH>
            <wp14:sizeRelV relativeFrom="margin">
              <wp14:pctHeight>0</wp14:pctHeight>
            </wp14:sizeRelV>
          </wp:anchor>
        </w:drawing>
      </w:r>
      <w:r w:rsidR="00353ABD" w:rsidRPr="0017048E">
        <w:rPr>
          <w:rFonts w:ascii="TH SarabunPSK" w:eastAsia="Sarabun" w:hAnsi="TH SarabunPSK" w:cs="TH SarabunPSK"/>
          <w:color w:val="000000"/>
          <w:sz w:val="32"/>
          <w:szCs w:val="32"/>
        </w:rPr>
        <w:t xml:space="preserve">Announced on December </w:t>
      </w:r>
      <w:r w:rsidR="00BC50A8" w:rsidRPr="0017048E">
        <w:rPr>
          <w:rFonts w:ascii="TH SarabunPSK" w:eastAsia="Sarabun" w:hAnsi="TH SarabunPSK" w:cs="TH SarabunPSK"/>
          <w:color w:val="000000"/>
          <w:sz w:val="32"/>
          <w:szCs w:val="32"/>
        </w:rPr>
        <w:t>20</w:t>
      </w:r>
      <w:r w:rsidR="00353ABD" w:rsidRPr="0017048E">
        <w:rPr>
          <w:rFonts w:ascii="TH SarabunPSK" w:eastAsia="Sarabun" w:hAnsi="TH SarabunPSK" w:cs="TH SarabunPSK"/>
          <w:color w:val="000000"/>
          <w:sz w:val="32"/>
          <w:szCs w:val="32"/>
        </w:rPr>
        <w:t>th, 202</w:t>
      </w:r>
      <w:r w:rsidR="00884BC4">
        <w:rPr>
          <w:rFonts w:ascii="TH SarabunPSK" w:eastAsia="Sarabun" w:hAnsi="TH SarabunPSK" w:cs="TH SarabunPSK"/>
          <w:color w:val="000000"/>
          <w:sz w:val="32"/>
          <w:szCs w:val="32"/>
        </w:rPr>
        <w:t>4</w:t>
      </w:r>
    </w:p>
    <w:p w14:paraId="00000074" w14:textId="505E8CF9" w:rsidR="000A3360" w:rsidRPr="0017048E" w:rsidRDefault="000A3360" w:rsidP="0017048E">
      <w:pPr>
        <w:pBdr>
          <w:top w:val="nil"/>
          <w:left w:val="nil"/>
          <w:bottom w:val="nil"/>
          <w:right w:val="nil"/>
          <w:between w:val="nil"/>
        </w:pBdr>
        <w:ind w:left="0" w:firstLine="1134"/>
        <w:jc w:val="thaiDistribute"/>
        <w:rPr>
          <w:rFonts w:ascii="TH SarabunPSK" w:eastAsia="Sarabun" w:hAnsi="TH SarabunPSK" w:cs="TH SarabunPSK"/>
          <w:color w:val="000000"/>
          <w:sz w:val="32"/>
          <w:szCs w:val="32"/>
        </w:rPr>
      </w:pPr>
    </w:p>
    <w:p w14:paraId="7E57C9A2" w14:textId="213AE9E6" w:rsidR="001A541F" w:rsidRPr="001A541F" w:rsidRDefault="001A541F" w:rsidP="001A541F">
      <w:pPr>
        <w:ind w:left="0"/>
        <w:rPr>
          <w:rFonts w:ascii="TH SarabunPSK" w:eastAsia="Times New Roman" w:hAnsi="TH SarabunPSK" w:cs="TH SarabunPSK"/>
          <w:sz w:val="28"/>
          <w:szCs w:val="28"/>
        </w:rPr>
      </w:pPr>
      <w:r w:rsidRPr="001A541F">
        <w:rPr>
          <w:rFonts w:ascii="TH SarabunPSK" w:eastAsia="Times New Roman" w:hAnsi="TH SarabunPSK" w:cs="TH SarabunPSK"/>
          <w:sz w:val="28"/>
          <w:szCs w:val="28"/>
          <w:cs/>
        </w:rPr>
        <w:t xml:space="preserve">                              </w:t>
      </w:r>
      <w:r>
        <w:rPr>
          <w:rFonts w:ascii="TH SarabunPSK" w:eastAsia="Times New Roman" w:hAnsi="TH SarabunPSK" w:cs="TH SarabunPSK" w:hint="cs"/>
          <w:sz w:val="28"/>
          <w:szCs w:val="28"/>
          <w:cs/>
        </w:rPr>
        <w:t xml:space="preserve">     </w:t>
      </w:r>
      <w:r w:rsidRPr="001A541F">
        <w:rPr>
          <w:rFonts w:ascii="TH SarabunPSK" w:eastAsia="Times New Roman" w:hAnsi="TH SarabunPSK" w:cs="TH SarabunPSK"/>
          <w:sz w:val="28"/>
          <w:szCs w:val="28"/>
          <w:cs/>
        </w:rPr>
        <w:t xml:space="preserve">  </w:t>
      </w:r>
      <w:r w:rsidRPr="001A541F">
        <w:rPr>
          <w:rFonts w:ascii="TH SarabunPSK" w:eastAsia="Times New Roman" w:hAnsi="TH SarabunPSK" w:cs="TH SarabunPSK"/>
          <w:color w:val="000000"/>
          <w:sz w:val="32"/>
          <w:szCs w:val="32"/>
        </w:rPr>
        <w:t>Police Colonel  </w:t>
      </w:r>
    </w:p>
    <w:p w14:paraId="08DF5593" w14:textId="77777777" w:rsidR="001A541F" w:rsidRPr="001A541F" w:rsidRDefault="001A541F" w:rsidP="001A541F">
      <w:pPr>
        <w:ind w:left="0" w:right="251"/>
        <w:jc w:val="center"/>
        <w:rPr>
          <w:rFonts w:ascii="TH SarabunPSK" w:eastAsia="Times New Roman" w:hAnsi="TH SarabunPSK" w:cs="TH SarabunPSK"/>
          <w:sz w:val="28"/>
          <w:szCs w:val="28"/>
        </w:rPr>
      </w:pPr>
      <w:r w:rsidRPr="001A541F">
        <w:rPr>
          <w:rFonts w:ascii="TH SarabunPSK" w:eastAsia="Times New Roman" w:hAnsi="TH SarabunPSK" w:cs="TH SarabunPSK"/>
          <w:color w:val="000000"/>
          <w:sz w:val="32"/>
          <w:szCs w:val="32"/>
          <w:cs/>
        </w:rPr>
        <w:t>(</w:t>
      </w:r>
      <w:r w:rsidRPr="001A541F">
        <w:rPr>
          <w:rFonts w:ascii="TH SarabunPSK" w:eastAsia="Times New Roman" w:hAnsi="TH SarabunPSK" w:cs="TH SarabunPSK"/>
          <w:color w:val="000000"/>
          <w:sz w:val="32"/>
          <w:szCs w:val="32"/>
        </w:rPr>
        <w:t>Punya  Mongko</w:t>
      </w:r>
      <w:r w:rsidRPr="001A541F">
        <w:rPr>
          <w:rFonts w:ascii="TH SarabunPSK" w:eastAsia="Times New Roman" w:hAnsi="TH SarabunPSK" w:cs="TH SarabunPSK"/>
          <w:sz w:val="32"/>
          <w:szCs w:val="32"/>
        </w:rPr>
        <w:t>lkarn</w:t>
      </w:r>
      <w:r w:rsidRPr="001A541F">
        <w:rPr>
          <w:rFonts w:ascii="TH SarabunPSK" w:eastAsia="Times New Roman" w:hAnsi="TH SarabunPSK" w:cs="TH SarabunPSK" w:hint="cs"/>
          <w:sz w:val="28"/>
          <w:szCs w:val="28"/>
          <w:cs/>
        </w:rPr>
        <w:t>)</w:t>
      </w:r>
    </w:p>
    <w:p w14:paraId="00000077" w14:textId="4CE7458E" w:rsidR="000A3360" w:rsidRPr="001A541F" w:rsidRDefault="001A541F" w:rsidP="001A541F">
      <w:pPr>
        <w:ind w:left="0" w:right="251"/>
        <w:jc w:val="center"/>
        <w:rPr>
          <w:rFonts w:ascii="TH SarabunPSK" w:eastAsia="Times New Roman" w:hAnsi="TH SarabunPSK" w:cs="TH SarabunPSK"/>
          <w:sz w:val="28"/>
          <w:szCs w:val="28"/>
        </w:rPr>
      </w:pPr>
      <w:r w:rsidRPr="001A541F">
        <w:rPr>
          <w:rFonts w:ascii="TH SarabunPSK" w:eastAsia="Times New Roman" w:hAnsi="TH SarabunPSK" w:cs="TH SarabunPSK"/>
          <w:color w:val="000000"/>
          <w:sz w:val="32"/>
          <w:szCs w:val="32"/>
        </w:rPr>
        <w:t>Superintendent of Thaicharoen Provincial Police Station</w:t>
      </w:r>
    </w:p>
    <w:sectPr w:rsidR="000A3360" w:rsidRPr="001A541F" w:rsidSect="001A541F">
      <w:type w:val="continuous"/>
      <w:pgSz w:w="11906" w:h="16838"/>
      <w:pgMar w:top="993" w:right="1133" w:bottom="993"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1E5"/>
    <w:multiLevelType w:val="multilevel"/>
    <w:tmpl w:val="417A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95350"/>
    <w:multiLevelType w:val="multilevel"/>
    <w:tmpl w:val="CCF0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14CEF"/>
    <w:multiLevelType w:val="multilevel"/>
    <w:tmpl w:val="67FE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B15CE"/>
    <w:multiLevelType w:val="multilevel"/>
    <w:tmpl w:val="569E5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F2148"/>
    <w:multiLevelType w:val="multilevel"/>
    <w:tmpl w:val="E0F2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A440D"/>
    <w:multiLevelType w:val="multilevel"/>
    <w:tmpl w:val="C324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A4775"/>
    <w:multiLevelType w:val="multilevel"/>
    <w:tmpl w:val="1DF0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2656A"/>
    <w:multiLevelType w:val="multilevel"/>
    <w:tmpl w:val="BD4E1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7E773B"/>
    <w:multiLevelType w:val="multilevel"/>
    <w:tmpl w:val="C682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6702C"/>
    <w:multiLevelType w:val="multilevel"/>
    <w:tmpl w:val="47FC1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855F14"/>
    <w:multiLevelType w:val="multilevel"/>
    <w:tmpl w:val="9920F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7238D"/>
    <w:multiLevelType w:val="multilevel"/>
    <w:tmpl w:val="00DA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1E13C4"/>
    <w:multiLevelType w:val="multilevel"/>
    <w:tmpl w:val="10E8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60827"/>
    <w:multiLevelType w:val="multilevel"/>
    <w:tmpl w:val="EB10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4E2424"/>
    <w:multiLevelType w:val="multilevel"/>
    <w:tmpl w:val="5FA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5397493">
    <w:abstractNumId w:val="13"/>
  </w:num>
  <w:num w:numId="2" w16cid:durableId="198251181">
    <w:abstractNumId w:val="7"/>
  </w:num>
  <w:num w:numId="3" w16cid:durableId="83843026">
    <w:abstractNumId w:val="4"/>
  </w:num>
  <w:num w:numId="4" w16cid:durableId="1268543303">
    <w:abstractNumId w:val="3"/>
  </w:num>
  <w:num w:numId="5" w16cid:durableId="2138911627">
    <w:abstractNumId w:val="12"/>
  </w:num>
  <w:num w:numId="6" w16cid:durableId="570308441">
    <w:abstractNumId w:val="11"/>
  </w:num>
  <w:num w:numId="7" w16cid:durableId="401366337">
    <w:abstractNumId w:val="10"/>
  </w:num>
  <w:num w:numId="8" w16cid:durableId="443962983">
    <w:abstractNumId w:val="0"/>
  </w:num>
  <w:num w:numId="9" w16cid:durableId="379936523">
    <w:abstractNumId w:val="2"/>
  </w:num>
  <w:num w:numId="10" w16cid:durableId="1138885708">
    <w:abstractNumId w:val="14"/>
  </w:num>
  <w:num w:numId="11" w16cid:durableId="68775908">
    <w:abstractNumId w:val="6"/>
  </w:num>
  <w:num w:numId="12" w16cid:durableId="1963687589">
    <w:abstractNumId w:val="9"/>
  </w:num>
  <w:num w:numId="13" w16cid:durableId="1296181735">
    <w:abstractNumId w:val="5"/>
  </w:num>
  <w:num w:numId="14" w16cid:durableId="1842431859">
    <w:abstractNumId w:val="1"/>
  </w:num>
  <w:num w:numId="15" w16cid:durableId="1738436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zMzUxNDcytDQysDRW0lEKTi0uzszPAykwrAUACcWWTywAAAA="/>
  </w:docVars>
  <w:rsids>
    <w:rsidRoot w:val="000A3360"/>
    <w:rsid w:val="000A3360"/>
    <w:rsid w:val="0017048E"/>
    <w:rsid w:val="001A541F"/>
    <w:rsid w:val="00353ABD"/>
    <w:rsid w:val="003A5219"/>
    <w:rsid w:val="003D3264"/>
    <w:rsid w:val="003F76A4"/>
    <w:rsid w:val="00420AB7"/>
    <w:rsid w:val="0048642D"/>
    <w:rsid w:val="005A1619"/>
    <w:rsid w:val="006220CA"/>
    <w:rsid w:val="007E4C41"/>
    <w:rsid w:val="0085227C"/>
    <w:rsid w:val="00884BC4"/>
    <w:rsid w:val="008E0DCE"/>
    <w:rsid w:val="00A64B72"/>
    <w:rsid w:val="00A80E36"/>
    <w:rsid w:val="00AB57C5"/>
    <w:rsid w:val="00B12931"/>
    <w:rsid w:val="00B63085"/>
    <w:rsid w:val="00BC50A8"/>
    <w:rsid w:val="00C1612D"/>
    <w:rsid w:val="00CD0847"/>
    <w:rsid w:val="00CE4528"/>
    <w:rsid w:val="00D866D1"/>
    <w:rsid w:val="00E02F2E"/>
    <w:rsid w:val="00E20CD1"/>
    <w:rsid w:val="00F373AA"/>
    <w:rsid w:val="00F80F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D24AD5"/>
  <w15:docId w15:val="{0EC43EA7-8BE8-4A54-A495-DA85E2B8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th-TH"/>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E9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B6743"/>
    <w:pPr>
      <w:contextualSpacing/>
    </w:pPr>
  </w:style>
  <w:style w:type="character" w:styleId="a5">
    <w:name w:val="Book Title"/>
    <w:basedOn w:val="a0"/>
    <w:uiPriority w:val="33"/>
    <w:qFormat/>
    <w:rsid w:val="000B3182"/>
    <w:rPr>
      <w:b/>
      <w:bCs/>
      <w:smallCaps/>
      <w:spacing w:val="5"/>
    </w:rPr>
  </w:style>
  <w:style w:type="character" w:styleId="a6">
    <w:name w:val="Hyperlink"/>
    <w:basedOn w:val="a0"/>
    <w:uiPriority w:val="99"/>
    <w:unhideWhenUsed/>
    <w:rsid w:val="000B3182"/>
    <w:rPr>
      <w:color w:val="0000FF"/>
      <w:u w:val="single"/>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การอ้างถึงที่ไม่ได้แก้ไข1"/>
    <w:basedOn w:val="a0"/>
    <w:uiPriority w:val="99"/>
    <w:semiHidden/>
    <w:unhideWhenUsed/>
    <w:rsid w:val="00A80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4241">
      <w:bodyDiv w:val="1"/>
      <w:marLeft w:val="0"/>
      <w:marRight w:val="0"/>
      <w:marTop w:val="0"/>
      <w:marBottom w:val="0"/>
      <w:divBdr>
        <w:top w:val="none" w:sz="0" w:space="0" w:color="auto"/>
        <w:left w:val="none" w:sz="0" w:space="0" w:color="auto"/>
        <w:bottom w:val="none" w:sz="0" w:space="0" w:color="auto"/>
        <w:right w:val="none" w:sz="0" w:space="0" w:color="auto"/>
      </w:divBdr>
    </w:div>
    <w:div w:id="1375038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Y32U2JWtsZ2+/aNYY9QqcuHoQ==">CgMxLjAyCGguZ2pkZ3hzOAByITFjeTZ1TUlXNWl2eC1CTENlR2gtejJQNlFjRnIxOVZDVQ==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1754</Words>
  <Characters>10001</Characters>
  <Application>Microsoft Office Word</Application>
  <DocSecurity>0</DocSecurity>
  <Lines>83</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สายตะวัน พิมพ์ชัย</cp:lastModifiedBy>
  <cp:revision>9</cp:revision>
  <dcterms:created xsi:type="dcterms:W3CDTF">2024-02-29T08:22:00Z</dcterms:created>
  <dcterms:modified xsi:type="dcterms:W3CDTF">2025-05-05T11:54:00Z</dcterms:modified>
</cp:coreProperties>
</file>